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41" w:rsidRDefault="00191159" w:rsidP="008B64F7">
      <w:pPr>
        <w:spacing w:line="24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Cargo Theft Investigation and Prevention</w:t>
      </w:r>
      <w:r w:rsidR="00151C41">
        <w:rPr>
          <w:sz w:val="36"/>
          <w:szCs w:val="36"/>
        </w:rPr>
        <w:t xml:space="preserve"> Training</w:t>
      </w:r>
    </w:p>
    <w:p w:rsidR="00972B32" w:rsidRPr="00AC3C2C" w:rsidRDefault="00EC356C" w:rsidP="008B64F7">
      <w:pPr>
        <w:spacing w:line="240" w:lineRule="auto"/>
        <w:jc w:val="center"/>
        <w:rPr>
          <w:szCs w:val="28"/>
        </w:rPr>
      </w:pPr>
      <w:r>
        <w:rPr>
          <w:szCs w:val="28"/>
        </w:rPr>
        <w:t>Thursday</w:t>
      </w:r>
      <w:r w:rsidR="00151C41">
        <w:rPr>
          <w:szCs w:val="28"/>
        </w:rPr>
        <w:t xml:space="preserve">, </w:t>
      </w:r>
      <w:r w:rsidR="00191159">
        <w:rPr>
          <w:szCs w:val="28"/>
        </w:rPr>
        <w:t>February 23</w:t>
      </w:r>
      <w:r w:rsidR="00423499">
        <w:rPr>
          <w:szCs w:val="28"/>
        </w:rPr>
        <w:t>, 201</w:t>
      </w:r>
      <w:r>
        <w:rPr>
          <w:szCs w:val="28"/>
        </w:rPr>
        <w:t>7</w:t>
      </w:r>
    </w:p>
    <w:p w:rsidR="00972B32" w:rsidRPr="00AC3C2C" w:rsidRDefault="00151C41" w:rsidP="008B64F7">
      <w:pPr>
        <w:spacing w:line="240" w:lineRule="auto"/>
        <w:jc w:val="center"/>
        <w:rPr>
          <w:szCs w:val="28"/>
        </w:rPr>
      </w:pPr>
      <w:r>
        <w:rPr>
          <w:szCs w:val="28"/>
        </w:rPr>
        <w:t>Burbank Fire Department Training Center</w:t>
      </w:r>
    </w:p>
    <w:p w:rsidR="00972B32" w:rsidRPr="00AC3C2C" w:rsidRDefault="00151C41" w:rsidP="008B64F7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1845 Ontario </w:t>
      </w:r>
      <w:r w:rsidR="00423499">
        <w:rPr>
          <w:szCs w:val="28"/>
        </w:rPr>
        <w:t>Street</w:t>
      </w:r>
    </w:p>
    <w:p w:rsidR="00972B32" w:rsidRPr="00AC3C2C" w:rsidRDefault="00151C41" w:rsidP="008B64F7">
      <w:pPr>
        <w:spacing w:line="240" w:lineRule="auto"/>
        <w:jc w:val="center"/>
        <w:rPr>
          <w:szCs w:val="28"/>
        </w:rPr>
      </w:pPr>
      <w:r>
        <w:rPr>
          <w:szCs w:val="28"/>
        </w:rPr>
        <w:t>Burbank</w:t>
      </w:r>
      <w:r w:rsidR="00972B32" w:rsidRPr="00AC3C2C">
        <w:rPr>
          <w:szCs w:val="28"/>
        </w:rPr>
        <w:t xml:space="preserve">, CA </w:t>
      </w:r>
      <w:r w:rsidR="00423499">
        <w:rPr>
          <w:szCs w:val="28"/>
        </w:rPr>
        <w:t>91</w:t>
      </w:r>
      <w:r>
        <w:rPr>
          <w:szCs w:val="28"/>
        </w:rPr>
        <w:t>50</w:t>
      </w:r>
      <w:r w:rsidR="00423499">
        <w:rPr>
          <w:szCs w:val="28"/>
        </w:rPr>
        <w:t>5</w:t>
      </w:r>
    </w:p>
    <w:p w:rsidR="00972B32" w:rsidRPr="00016942" w:rsidRDefault="00972B32" w:rsidP="008B64F7">
      <w:pPr>
        <w:spacing w:line="240" w:lineRule="auto"/>
        <w:jc w:val="center"/>
        <w:rPr>
          <w:color w:val="FF0000"/>
          <w:sz w:val="24"/>
          <w:szCs w:val="24"/>
        </w:rPr>
      </w:pPr>
      <w:r w:rsidRPr="00016942">
        <w:rPr>
          <w:color w:val="FF0000"/>
          <w:sz w:val="24"/>
          <w:szCs w:val="24"/>
        </w:rPr>
        <w:t>0730- Registration and Continental Breakfast</w:t>
      </w:r>
    </w:p>
    <w:p w:rsidR="00972B32" w:rsidRPr="00016942" w:rsidRDefault="00972B32" w:rsidP="008B64F7">
      <w:pPr>
        <w:spacing w:line="240" w:lineRule="auto"/>
        <w:jc w:val="center"/>
        <w:rPr>
          <w:color w:val="FF0000"/>
          <w:sz w:val="24"/>
          <w:szCs w:val="24"/>
        </w:rPr>
      </w:pPr>
      <w:r w:rsidRPr="00016942">
        <w:rPr>
          <w:color w:val="FF0000"/>
          <w:sz w:val="24"/>
          <w:szCs w:val="24"/>
        </w:rPr>
        <w:t>0800-</w:t>
      </w:r>
      <w:r w:rsidR="00423499" w:rsidRPr="00016942">
        <w:rPr>
          <w:color w:val="FF0000"/>
          <w:sz w:val="24"/>
          <w:szCs w:val="24"/>
        </w:rPr>
        <w:t>1</w:t>
      </w:r>
      <w:r w:rsidR="00151C41" w:rsidRPr="00016942">
        <w:rPr>
          <w:color w:val="FF0000"/>
          <w:sz w:val="24"/>
          <w:szCs w:val="24"/>
        </w:rPr>
        <w:t>7</w:t>
      </w:r>
      <w:r w:rsidR="00423499" w:rsidRPr="00016942">
        <w:rPr>
          <w:color w:val="FF0000"/>
          <w:sz w:val="24"/>
          <w:szCs w:val="24"/>
        </w:rPr>
        <w:t>00</w:t>
      </w:r>
      <w:r w:rsidRPr="00016942">
        <w:rPr>
          <w:color w:val="FF0000"/>
          <w:sz w:val="24"/>
          <w:szCs w:val="24"/>
        </w:rPr>
        <w:t xml:space="preserve"> Seminar</w:t>
      </w:r>
    </w:p>
    <w:p w:rsidR="00EC356C" w:rsidRPr="00016942" w:rsidRDefault="00016942" w:rsidP="008B64F7">
      <w:pPr>
        <w:pStyle w:val="Heading1"/>
        <w:spacing w:line="240" w:lineRule="auto"/>
      </w:pPr>
      <w:r w:rsidRPr="00016942">
        <w:t>Free parking in the lot behind the training center</w:t>
      </w:r>
    </w:p>
    <w:p w:rsidR="00016942" w:rsidRDefault="00016942" w:rsidP="008B64F7">
      <w:pPr>
        <w:spacing w:line="240" w:lineRule="auto"/>
        <w:jc w:val="center"/>
        <w:rPr>
          <w:color w:val="FF0000"/>
          <w:szCs w:val="28"/>
        </w:rPr>
      </w:pPr>
    </w:p>
    <w:p w:rsidR="00EC356C" w:rsidRPr="00B03D8A" w:rsidRDefault="00580C7B" w:rsidP="008B64F7">
      <w:pPr>
        <w:spacing w:line="240" w:lineRule="auto"/>
        <w:rPr>
          <w:sz w:val="24"/>
          <w:szCs w:val="24"/>
        </w:rPr>
      </w:pPr>
      <w:r w:rsidRPr="00B03D8A">
        <w:rPr>
          <w:sz w:val="24"/>
          <w:szCs w:val="24"/>
        </w:rPr>
        <w:t>Cargo Theft is a lucrative business on the rise. This is a nationwide issue with significant impact on the U.S</w:t>
      </w:r>
      <w:r w:rsidR="00B03D8A">
        <w:rPr>
          <w:sz w:val="24"/>
          <w:szCs w:val="24"/>
        </w:rPr>
        <w:t>. economy. As consumers, it a</w:t>
      </w:r>
      <w:r w:rsidR="00B03D8A" w:rsidRPr="00B03D8A">
        <w:rPr>
          <w:sz w:val="24"/>
          <w:szCs w:val="24"/>
        </w:rPr>
        <w:t>ffects us</w:t>
      </w:r>
      <w:r w:rsidRPr="00B03D8A">
        <w:rPr>
          <w:sz w:val="24"/>
          <w:szCs w:val="24"/>
        </w:rPr>
        <w:t xml:space="preserve"> all. Virtually all goods manufactured domestically and internationally are transported by truck and rail within the continental U.S.</w:t>
      </w:r>
      <w:r w:rsidR="00B03D8A">
        <w:rPr>
          <w:sz w:val="24"/>
          <w:szCs w:val="24"/>
        </w:rPr>
        <w:t xml:space="preserve"> </w:t>
      </w:r>
      <w:r w:rsidRPr="00B03D8A">
        <w:rPr>
          <w:sz w:val="24"/>
          <w:szCs w:val="24"/>
        </w:rPr>
        <w:t xml:space="preserve"> Cargo Theft accounts for a direct merchandise loss of $15-$30 Billion per year! Those losses are ultimately passed on to consumers.</w:t>
      </w:r>
    </w:p>
    <w:p w:rsidR="00580C7B" w:rsidRPr="00B03D8A" w:rsidRDefault="00580C7B" w:rsidP="008B64F7">
      <w:pPr>
        <w:spacing w:line="240" w:lineRule="auto"/>
        <w:rPr>
          <w:sz w:val="24"/>
          <w:szCs w:val="24"/>
        </w:rPr>
      </w:pPr>
      <w:r w:rsidRPr="00B03D8A">
        <w:rPr>
          <w:sz w:val="24"/>
          <w:szCs w:val="24"/>
        </w:rPr>
        <w:t>This training will show you exactly how this crime is committed and what you can do to prevent it. It will also cover investigations and prosecution of offenders.</w:t>
      </w:r>
      <w:r w:rsidR="00B03D8A" w:rsidRPr="00B03D8A">
        <w:rPr>
          <w:sz w:val="24"/>
          <w:szCs w:val="24"/>
        </w:rPr>
        <w:t xml:space="preserve"> Highly recommended for patrol officers, detectives, security personnel and anyone involved in theft prevention and/or investigation</w:t>
      </w:r>
      <w:r w:rsidR="00B03D8A">
        <w:rPr>
          <w:sz w:val="24"/>
          <w:szCs w:val="24"/>
        </w:rPr>
        <w:t>s</w:t>
      </w:r>
      <w:r w:rsidR="00B03D8A" w:rsidRPr="00B03D8A">
        <w:rPr>
          <w:sz w:val="24"/>
          <w:szCs w:val="24"/>
        </w:rPr>
        <w:t>.</w:t>
      </w:r>
    </w:p>
    <w:p w:rsidR="00700917" w:rsidRPr="00B03D8A" w:rsidRDefault="00700917" w:rsidP="00191159">
      <w:pPr>
        <w:pStyle w:val="Header"/>
        <w:tabs>
          <w:tab w:val="clear" w:pos="4680"/>
          <w:tab w:val="clear" w:pos="9360"/>
        </w:tabs>
        <w:rPr>
          <w:sz w:val="24"/>
          <w:szCs w:val="24"/>
        </w:rPr>
      </w:pPr>
    </w:p>
    <w:p w:rsidR="00700917" w:rsidRPr="00B03D8A" w:rsidRDefault="00EC1183" w:rsidP="00B03D8A">
      <w:pPr>
        <w:spacing w:line="240" w:lineRule="auto"/>
        <w:rPr>
          <w:szCs w:val="28"/>
        </w:rPr>
      </w:pPr>
      <w:r w:rsidRPr="00B03D8A">
        <w:rPr>
          <w:sz w:val="24"/>
          <w:szCs w:val="24"/>
        </w:rPr>
        <w:t xml:space="preserve">Our instructors are all </w:t>
      </w:r>
      <w:r w:rsidR="00875DBF" w:rsidRPr="00B03D8A">
        <w:rPr>
          <w:sz w:val="24"/>
          <w:szCs w:val="24"/>
        </w:rPr>
        <w:t xml:space="preserve">recognized </w:t>
      </w:r>
      <w:r w:rsidR="00EC356C" w:rsidRPr="00B03D8A">
        <w:rPr>
          <w:sz w:val="24"/>
          <w:szCs w:val="24"/>
        </w:rPr>
        <w:t>experts in their fields</w:t>
      </w:r>
      <w:r w:rsidR="00700917" w:rsidRPr="00B03D8A">
        <w:rPr>
          <w:sz w:val="24"/>
          <w:szCs w:val="24"/>
        </w:rPr>
        <w:t>, they are:</w:t>
      </w:r>
      <w:r w:rsidR="00EC356C" w:rsidRPr="00B03D8A">
        <w:rPr>
          <w:sz w:val="24"/>
          <w:szCs w:val="24"/>
        </w:rPr>
        <w:t xml:space="preserve"> </w:t>
      </w:r>
    </w:p>
    <w:p w:rsidR="00972B32" w:rsidRPr="00591F90" w:rsidRDefault="00972B32" w:rsidP="008B64F7">
      <w:pPr>
        <w:spacing w:line="240" w:lineRule="auto"/>
        <w:rPr>
          <w:sz w:val="22"/>
        </w:rPr>
      </w:pPr>
      <w:r w:rsidRPr="00AC3C2C">
        <w:rPr>
          <w:color w:val="FF0000"/>
          <w:sz w:val="22"/>
        </w:rPr>
        <w:t xml:space="preserve">* </w:t>
      </w:r>
      <w:r w:rsidR="00191159">
        <w:rPr>
          <w:color w:val="FF0000"/>
          <w:sz w:val="22"/>
        </w:rPr>
        <w:t>Doreen Sanchez</w:t>
      </w:r>
      <w:r w:rsidR="00CB3CFA">
        <w:rPr>
          <w:color w:val="FF0000"/>
          <w:sz w:val="22"/>
        </w:rPr>
        <w:t>,</w:t>
      </w:r>
      <w:r w:rsidR="00191159">
        <w:rPr>
          <w:color w:val="FF0000"/>
          <w:sz w:val="22"/>
        </w:rPr>
        <w:t xml:space="preserve"> John </w:t>
      </w:r>
      <w:proofErr w:type="spellStart"/>
      <w:r w:rsidR="00191159">
        <w:rPr>
          <w:color w:val="FF0000"/>
          <w:sz w:val="22"/>
        </w:rPr>
        <w:t>Antillon</w:t>
      </w:r>
      <w:proofErr w:type="spellEnd"/>
      <w:r w:rsidR="00191159">
        <w:rPr>
          <w:color w:val="FF0000"/>
          <w:sz w:val="22"/>
        </w:rPr>
        <w:t xml:space="preserve"> </w:t>
      </w:r>
      <w:proofErr w:type="gramStart"/>
      <w:r w:rsidR="00191159">
        <w:rPr>
          <w:color w:val="FF0000"/>
          <w:sz w:val="22"/>
        </w:rPr>
        <w:t xml:space="preserve">- </w:t>
      </w:r>
      <w:r w:rsidR="00CB3CFA">
        <w:rPr>
          <w:color w:val="FF0000"/>
          <w:sz w:val="22"/>
        </w:rPr>
        <w:t xml:space="preserve"> </w:t>
      </w:r>
      <w:r w:rsidR="00191159">
        <w:rPr>
          <w:color w:val="FF0000"/>
          <w:sz w:val="22"/>
        </w:rPr>
        <w:t>Special</w:t>
      </w:r>
      <w:proofErr w:type="gramEnd"/>
      <w:r w:rsidR="00191159">
        <w:rPr>
          <w:color w:val="FF0000"/>
          <w:sz w:val="22"/>
        </w:rPr>
        <w:t xml:space="preserve"> Agents, National Insurance Crime Bureau, Commercial Team</w:t>
      </w:r>
    </w:p>
    <w:p w:rsidR="00972B32" w:rsidRDefault="00452BA5" w:rsidP="008B64F7">
      <w:pPr>
        <w:spacing w:line="240" w:lineRule="auto"/>
        <w:rPr>
          <w:sz w:val="22"/>
        </w:rPr>
      </w:pPr>
      <w:r>
        <w:rPr>
          <w:color w:val="FF0000"/>
          <w:sz w:val="22"/>
        </w:rPr>
        <w:t xml:space="preserve">* </w:t>
      </w:r>
      <w:r w:rsidR="00191159">
        <w:rPr>
          <w:color w:val="FF0000"/>
          <w:sz w:val="22"/>
        </w:rPr>
        <w:t xml:space="preserve">Ashlee </w:t>
      </w:r>
      <w:proofErr w:type="spellStart"/>
      <w:r w:rsidR="00191159">
        <w:rPr>
          <w:color w:val="FF0000"/>
          <w:sz w:val="22"/>
        </w:rPr>
        <w:t>Buoncompagno</w:t>
      </w:r>
      <w:proofErr w:type="spellEnd"/>
      <w:r w:rsidR="00191159">
        <w:rPr>
          <w:color w:val="FF0000"/>
          <w:sz w:val="22"/>
        </w:rPr>
        <w:t xml:space="preserve"> </w:t>
      </w:r>
      <w:proofErr w:type="gramStart"/>
      <w:r w:rsidR="00191159">
        <w:rPr>
          <w:color w:val="FF0000"/>
          <w:sz w:val="22"/>
        </w:rPr>
        <w:t>-  Intelligence</w:t>
      </w:r>
      <w:proofErr w:type="gramEnd"/>
      <w:r w:rsidR="00191159">
        <w:rPr>
          <w:color w:val="FF0000"/>
          <w:sz w:val="22"/>
        </w:rPr>
        <w:t xml:space="preserve"> Analyst, </w:t>
      </w:r>
      <w:proofErr w:type="spellStart"/>
      <w:r w:rsidR="00191159">
        <w:rPr>
          <w:color w:val="FF0000"/>
          <w:sz w:val="22"/>
        </w:rPr>
        <w:t>CargoNet</w:t>
      </w:r>
      <w:proofErr w:type="spellEnd"/>
    </w:p>
    <w:p w:rsidR="00972B32" w:rsidRPr="00191159" w:rsidRDefault="00972B32" w:rsidP="008B64F7">
      <w:pPr>
        <w:spacing w:line="240" w:lineRule="auto"/>
        <w:rPr>
          <w:sz w:val="20"/>
          <w:szCs w:val="20"/>
        </w:rPr>
      </w:pPr>
      <w:r w:rsidRPr="00D47594">
        <w:rPr>
          <w:color w:val="FF0000"/>
          <w:sz w:val="22"/>
        </w:rPr>
        <w:t xml:space="preserve">* </w:t>
      </w:r>
      <w:r w:rsidR="00191159">
        <w:rPr>
          <w:color w:val="FF0000"/>
          <w:sz w:val="22"/>
        </w:rPr>
        <w:t xml:space="preserve">Mark Donahue – </w:t>
      </w:r>
      <w:r w:rsidR="00E561FA">
        <w:rPr>
          <w:color w:val="FF0000"/>
          <w:sz w:val="20"/>
          <w:szCs w:val="20"/>
        </w:rPr>
        <w:t>Ret. California Highway Patrol, Cargo Theft Interdiction Program (CTIP)</w:t>
      </w:r>
    </w:p>
    <w:p w:rsidR="00F241F9" w:rsidRDefault="00972B32" w:rsidP="008B64F7">
      <w:pPr>
        <w:spacing w:line="240" w:lineRule="auto"/>
        <w:rPr>
          <w:color w:val="FF0000"/>
          <w:sz w:val="22"/>
        </w:rPr>
      </w:pPr>
      <w:r w:rsidRPr="00AC3C2C">
        <w:rPr>
          <w:color w:val="FF0000"/>
          <w:sz w:val="22"/>
        </w:rPr>
        <w:t xml:space="preserve">* </w:t>
      </w:r>
      <w:r w:rsidR="00191159">
        <w:rPr>
          <w:color w:val="FF0000"/>
          <w:sz w:val="22"/>
        </w:rPr>
        <w:t xml:space="preserve">Eric </w:t>
      </w:r>
      <w:proofErr w:type="spellStart"/>
      <w:r w:rsidR="00191159">
        <w:rPr>
          <w:color w:val="FF0000"/>
          <w:sz w:val="22"/>
        </w:rPr>
        <w:t>Kready</w:t>
      </w:r>
      <w:proofErr w:type="spellEnd"/>
      <w:r w:rsidR="00191159">
        <w:rPr>
          <w:color w:val="FF0000"/>
          <w:sz w:val="22"/>
        </w:rPr>
        <w:t>, CCP – Intelligence Manager, U.S. FreightWatch International</w:t>
      </w:r>
    </w:p>
    <w:p w:rsidR="00777618" w:rsidRDefault="00777618" w:rsidP="008B64F7">
      <w:pPr>
        <w:spacing w:line="240" w:lineRule="auto"/>
        <w:rPr>
          <w:color w:val="FF0000"/>
          <w:sz w:val="22"/>
        </w:rPr>
      </w:pPr>
      <w:r>
        <w:rPr>
          <w:color w:val="FF0000"/>
          <w:sz w:val="22"/>
        </w:rPr>
        <w:t xml:space="preserve">* </w:t>
      </w:r>
      <w:r w:rsidR="00191159">
        <w:rPr>
          <w:color w:val="FF0000"/>
          <w:sz w:val="22"/>
        </w:rPr>
        <w:t>Robin Allen, Deputy District Attorney- L.A. County District Attorney’s Office, T.R.A.P Unit</w:t>
      </w:r>
    </w:p>
    <w:p w:rsidR="00191159" w:rsidRDefault="00191159" w:rsidP="008B64F7">
      <w:pPr>
        <w:spacing w:line="240" w:lineRule="auto"/>
        <w:rPr>
          <w:color w:val="FF0000"/>
          <w:sz w:val="22"/>
        </w:rPr>
      </w:pPr>
      <w:r>
        <w:rPr>
          <w:color w:val="FF0000"/>
          <w:sz w:val="22"/>
        </w:rPr>
        <w:t xml:space="preserve">*Jimmy </w:t>
      </w:r>
      <w:proofErr w:type="spellStart"/>
      <w:r>
        <w:rPr>
          <w:color w:val="FF0000"/>
          <w:sz w:val="22"/>
        </w:rPr>
        <w:t>Decello</w:t>
      </w:r>
      <w:proofErr w:type="spellEnd"/>
      <w:r>
        <w:rPr>
          <w:color w:val="FF0000"/>
          <w:sz w:val="22"/>
        </w:rPr>
        <w:t>, Robert Holtz, Investigators – California Highway Patrol, Cargo Theft Interdiction Program</w:t>
      </w:r>
    </w:p>
    <w:p w:rsidR="00191159" w:rsidRDefault="00191159" w:rsidP="008B64F7">
      <w:pPr>
        <w:spacing w:line="240" w:lineRule="auto"/>
        <w:rPr>
          <w:color w:val="FF0000"/>
          <w:sz w:val="22"/>
        </w:rPr>
      </w:pPr>
      <w:r>
        <w:rPr>
          <w:color w:val="FF0000"/>
          <w:sz w:val="22"/>
        </w:rPr>
        <w:t>*Marc Zavala, Detective –Los Angeles Police Department, Cargo Theft Unit</w:t>
      </w:r>
    </w:p>
    <w:p w:rsidR="00191159" w:rsidRPr="00F241F9" w:rsidRDefault="00191159" w:rsidP="008B64F7">
      <w:pPr>
        <w:spacing w:line="240" w:lineRule="auto"/>
        <w:rPr>
          <w:color w:val="FF0000"/>
          <w:sz w:val="22"/>
        </w:rPr>
      </w:pPr>
      <w:r>
        <w:rPr>
          <w:color w:val="FF0000"/>
          <w:sz w:val="22"/>
        </w:rPr>
        <w:t>*Gerardo Pachuca, Detective - Los Angeles County Sheriff’s Department, Major Crimes Bureau</w:t>
      </w:r>
    </w:p>
    <w:p w:rsidR="00972B32" w:rsidRDefault="00972B32" w:rsidP="00C41FEE">
      <w:pPr>
        <w:spacing w:line="240" w:lineRule="auto"/>
        <w:rPr>
          <w:sz w:val="22"/>
        </w:rPr>
      </w:pPr>
      <w:r w:rsidRPr="00BF2593">
        <w:rPr>
          <w:rFonts w:ascii="Comic Sans MS" w:hAnsi="Comic Sans MS"/>
          <w:b w:val="0"/>
          <w:color w:val="000000"/>
          <w:sz w:val="20"/>
          <w:szCs w:val="20"/>
        </w:rPr>
        <w:t> </w:t>
      </w:r>
      <w:r>
        <w:rPr>
          <w:sz w:val="22"/>
        </w:rPr>
        <w:t>------------------------------------------------------------------------------------------------------------------------------------------------</w:t>
      </w:r>
    </w:p>
    <w:p w:rsidR="00972B32" w:rsidRPr="00237FB1" w:rsidRDefault="00972B32" w:rsidP="00237FB1">
      <w:pPr>
        <w:pStyle w:val="ListParagraph"/>
        <w:jc w:val="center"/>
        <w:rPr>
          <w:sz w:val="22"/>
        </w:rPr>
      </w:pPr>
      <w:r>
        <w:rPr>
          <w:sz w:val="22"/>
        </w:rPr>
        <w:t xml:space="preserve">$50 Members   </w:t>
      </w:r>
      <w:r>
        <w:rPr>
          <w:sz w:val="22"/>
        </w:rPr>
        <w:tab/>
        <w:t>$75 Non-Members</w:t>
      </w:r>
      <w:r>
        <w:rPr>
          <w:sz w:val="22"/>
        </w:rPr>
        <w:tab/>
      </w:r>
      <w:r>
        <w:rPr>
          <w:sz w:val="22"/>
        </w:rPr>
        <w:tab/>
        <w:t>$100 Registration and Membership</w:t>
      </w:r>
    </w:p>
    <w:p w:rsidR="00972B32" w:rsidRDefault="00972B32" w:rsidP="00BC6503">
      <w:pPr>
        <w:jc w:val="center"/>
        <w:rPr>
          <w:sz w:val="22"/>
        </w:rPr>
      </w:pPr>
      <w:r>
        <w:rPr>
          <w:sz w:val="22"/>
        </w:rPr>
        <w:t xml:space="preserve">Register online at </w:t>
      </w:r>
      <w:hyperlink r:id="rId9" w:history="1">
        <w:r w:rsidRPr="00742A34">
          <w:rPr>
            <w:rStyle w:val="Hyperlink"/>
            <w:sz w:val="22"/>
          </w:rPr>
          <w:t>www.poalac.org</w:t>
        </w:r>
      </w:hyperlink>
      <w:r>
        <w:rPr>
          <w:sz w:val="22"/>
        </w:rPr>
        <w:t xml:space="preserve">  or make check payable to POALAC and mail to:</w:t>
      </w:r>
    </w:p>
    <w:p w:rsidR="00972B32" w:rsidRDefault="00972B32" w:rsidP="00BC6503">
      <w:pPr>
        <w:jc w:val="center"/>
        <w:rPr>
          <w:color w:val="FF0000"/>
          <w:sz w:val="22"/>
        </w:rPr>
      </w:pPr>
      <w:r>
        <w:rPr>
          <w:color w:val="FF0000"/>
          <w:sz w:val="22"/>
        </w:rPr>
        <w:t>POALAC (Peace Officers Association of Los Angeles County)</w:t>
      </w:r>
    </w:p>
    <w:p w:rsidR="00972B32" w:rsidRDefault="00972B32" w:rsidP="00BC6503">
      <w:pPr>
        <w:jc w:val="center"/>
        <w:rPr>
          <w:color w:val="FF0000"/>
          <w:sz w:val="22"/>
        </w:rPr>
      </w:pPr>
      <w:r>
        <w:rPr>
          <w:color w:val="FF0000"/>
          <w:sz w:val="22"/>
        </w:rPr>
        <w:t xml:space="preserve">Attn: </w:t>
      </w:r>
      <w:r w:rsidR="00875DBF">
        <w:rPr>
          <w:color w:val="FF0000"/>
          <w:sz w:val="22"/>
        </w:rPr>
        <w:t>Lori Blackwell</w:t>
      </w:r>
      <w:r>
        <w:rPr>
          <w:color w:val="FF0000"/>
          <w:sz w:val="22"/>
        </w:rPr>
        <w:t xml:space="preserve">, PO Box </w:t>
      </w:r>
      <w:r w:rsidR="00875DBF">
        <w:rPr>
          <w:color w:val="FF0000"/>
          <w:sz w:val="22"/>
        </w:rPr>
        <w:t>7,</w:t>
      </w:r>
      <w:r>
        <w:rPr>
          <w:color w:val="FF0000"/>
          <w:sz w:val="22"/>
        </w:rPr>
        <w:t xml:space="preserve"> </w:t>
      </w:r>
      <w:r w:rsidR="00875DBF">
        <w:rPr>
          <w:color w:val="FF0000"/>
          <w:sz w:val="22"/>
        </w:rPr>
        <w:t>Bellflower</w:t>
      </w:r>
      <w:r>
        <w:rPr>
          <w:color w:val="FF0000"/>
          <w:sz w:val="22"/>
        </w:rPr>
        <w:t>, CA 9</w:t>
      </w:r>
      <w:r w:rsidR="00875DBF">
        <w:rPr>
          <w:color w:val="FF0000"/>
          <w:sz w:val="22"/>
        </w:rPr>
        <w:t>070</w:t>
      </w:r>
      <w:r>
        <w:rPr>
          <w:color w:val="FF0000"/>
          <w:sz w:val="22"/>
        </w:rPr>
        <w:t>7</w:t>
      </w:r>
    </w:p>
    <w:p w:rsidR="00972B32" w:rsidRDefault="00972B32" w:rsidP="00BC6503">
      <w:pPr>
        <w:jc w:val="center"/>
        <w:rPr>
          <w:color w:val="FF0000"/>
          <w:sz w:val="22"/>
        </w:rPr>
      </w:pPr>
      <w:r>
        <w:rPr>
          <w:color w:val="FF0000"/>
          <w:sz w:val="22"/>
        </w:rPr>
        <w:t>Questions?  C</w:t>
      </w:r>
      <w:r w:rsidR="001B550B">
        <w:rPr>
          <w:color w:val="FF0000"/>
          <w:sz w:val="22"/>
        </w:rPr>
        <w:t>all or text</w:t>
      </w:r>
      <w:r>
        <w:rPr>
          <w:color w:val="FF0000"/>
          <w:sz w:val="22"/>
        </w:rPr>
        <w:t xml:space="preserve"> POALAC Administrator </w:t>
      </w:r>
      <w:r w:rsidR="00875DBF">
        <w:rPr>
          <w:color w:val="FF0000"/>
          <w:sz w:val="22"/>
        </w:rPr>
        <w:t xml:space="preserve">Lori Blackwell at 818 291-3483 or </w:t>
      </w:r>
      <w:r w:rsidR="001B550B">
        <w:rPr>
          <w:color w:val="FF0000"/>
          <w:sz w:val="22"/>
        </w:rPr>
        <w:t xml:space="preserve">email </w:t>
      </w:r>
      <w:hyperlink r:id="rId10" w:history="1">
        <w:r w:rsidR="00B03D8A" w:rsidRPr="00677E44">
          <w:rPr>
            <w:rStyle w:val="Hyperlink"/>
            <w:sz w:val="22"/>
          </w:rPr>
          <w:t>lori.blackwell@poalac.online</w:t>
        </w:r>
      </w:hyperlink>
    </w:p>
    <w:p w:rsidR="00972B32" w:rsidRPr="00BC6503" w:rsidRDefault="00972B32" w:rsidP="00BC6503">
      <w:pPr>
        <w:rPr>
          <w:sz w:val="22"/>
        </w:rPr>
      </w:pPr>
      <w:r w:rsidRPr="00BC6503">
        <w:rPr>
          <w:sz w:val="22"/>
        </w:rPr>
        <w:t>NAME_______________________________________________________________________________________________________________________</w:t>
      </w:r>
    </w:p>
    <w:p w:rsidR="00972B32" w:rsidRPr="00BC6503" w:rsidRDefault="00972B32" w:rsidP="00BC6503">
      <w:pPr>
        <w:rPr>
          <w:sz w:val="22"/>
        </w:rPr>
      </w:pPr>
      <w:r w:rsidRPr="00BC6503">
        <w:rPr>
          <w:sz w:val="22"/>
        </w:rPr>
        <w:t>ADDRESS___________________________________________________________________________________________________________________</w:t>
      </w:r>
    </w:p>
    <w:p w:rsidR="00972B32" w:rsidRPr="00BC6503" w:rsidRDefault="00972B32" w:rsidP="00BC6503">
      <w:pPr>
        <w:rPr>
          <w:sz w:val="22"/>
        </w:rPr>
      </w:pPr>
      <w:r w:rsidRPr="00BC6503">
        <w:rPr>
          <w:sz w:val="22"/>
        </w:rPr>
        <w:t>AGENCY______________________________________Phone________________________________Email________________________________</w:t>
      </w:r>
    </w:p>
    <w:p w:rsidR="00972B32" w:rsidRDefault="00972B32" w:rsidP="00BC6503">
      <w:pPr>
        <w:rPr>
          <w:sz w:val="22"/>
        </w:rPr>
      </w:pPr>
      <w:r w:rsidRPr="00BC6503">
        <w:rPr>
          <w:sz w:val="22"/>
        </w:rPr>
        <w:t xml:space="preserve">POALAC Presents: </w:t>
      </w:r>
      <w:proofErr w:type="spellStart"/>
      <w:r w:rsidR="00B03D8A">
        <w:rPr>
          <w:sz w:val="22"/>
        </w:rPr>
        <w:t>CargoTheft</w:t>
      </w:r>
      <w:proofErr w:type="spellEnd"/>
      <w:r w:rsidR="00B03D8A">
        <w:rPr>
          <w:sz w:val="22"/>
        </w:rPr>
        <w:t xml:space="preserve"> Prevention and Investigation,</w:t>
      </w:r>
      <w:r w:rsidR="00EC356C">
        <w:rPr>
          <w:sz w:val="22"/>
        </w:rPr>
        <w:t xml:space="preserve"> </w:t>
      </w:r>
      <w:r w:rsidR="00B03D8A">
        <w:rPr>
          <w:sz w:val="22"/>
        </w:rPr>
        <w:t>February 23</w:t>
      </w:r>
      <w:r w:rsidR="00EC356C">
        <w:rPr>
          <w:sz w:val="22"/>
        </w:rPr>
        <w:t>, 2017</w:t>
      </w:r>
    </w:p>
    <w:p w:rsidR="00972B32" w:rsidRPr="0028594C" w:rsidRDefault="00972B32" w:rsidP="00BC6503">
      <w:pPr>
        <w:rPr>
          <w:i/>
          <w:sz w:val="22"/>
        </w:rPr>
      </w:pPr>
      <w:r>
        <w:rPr>
          <w:i/>
          <w:sz w:val="22"/>
        </w:rPr>
        <w:t>POALAC Member Information is always kept confidential; it is never sold or shared.</w:t>
      </w:r>
    </w:p>
    <w:p w:rsidR="00972B32" w:rsidRDefault="00972B32" w:rsidP="00BC6503">
      <w:pPr>
        <w:rPr>
          <w:color w:val="FF0000"/>
          <w:sz w:val="22"/>
        </w:rPr>
      </w:pPr>
    </w:p>
    <w:p w:rsidR="00972B32" w:rsidRDefault="00972B32" w:rsidP="00BC6503">
      <w:pPr>
        <w:jc w:val="center"/>
        <w:rPr>
          <w:color w:val="FF0000"/>
          <w:sz w:val="22"/>
        </w:rPr>
      </w:pPr>
    </w:p>
    <w:p w:rsidR="00972B32" w:rsidRDefault="00972B32" w:rsidP="00BC6503">
      <w:pPr>
        <w:jc w:val="center"/>
        <w:rPr>
          <w:color w:val="FF0000"/>
          <w:sz w:val="22"/>
        </w:rPr>
      </w:pPr>
    </w:p>
    <w:p w:rsidR="00972B32" w:rsidRDefault="00972B32" w:rsidP="00BC6503">
      <w:pPr>
        <w:jc w:val="center"/>
        <w:rPr>
          <w:color w:val="FF0000"/>
          <w:sz w:val="22"/>
        </w:rPr>
      </w:pPr>
    </w:p>
    <w:p w:rsidR="00972B32" w:rsidRPr="00BC6503" w:rsidRDefault="00972B32" w:rsidP="00BC6503">
      <w:pPr>
        <w:jc w:val="center"/>
        <w:rPr>
          <w:sz w:val="22"/>
        </w:rPr>
      </w:pPr>
    </w:p>
    <w:sectPr w:rsidR="00972B32" w:rsidRPr="00BC6503" w:rsidSect="00335F8A">
      <w:headerReference w:type="default" r:id="rId11"/>
      <w:pgSz w:w="12240" w:h="15840"/>
      <w:pgMar w:top="0" w:right="720" w:bottom="720" w:left="72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E5" w:rsidRDefault="008C30E5" w:rsidP="00335F8A">
      <w:pPr>
        <w:spacing w:line="240" w:lineRule="auto"/>
      </w:pPr>
      <w:r>
        <w:separator/>
      </w:r>
    </w:p>
  </w:endnote>
  <w:endnote w:type="continuationSeparator" w:id="0">
    <w:p w:rsidR="008C30E5" w:rsidRDefault="008C30E5" w:rsidP="00335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E5" w:rsidRDefault="008C30E5" w:rsidP="00335F8A">
      <w:pPr>
        <w:spacing w:line="240" w:lineRule="auto"/>
      </w:pPr>
      <w:r>
        <w:separator/>
      </w:r>
    </w:p>
  </w:footnote>
  <w:footnote w:type="continuationSeparator" w:id="0">
    <w:p w:rsidR="008C30E5" w:rsidRDefault="008C30E5" w:rsidP="00335F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B32" w:rsidRPr="00C860B3" w:rsidRDefault="001F5D6B" w:rsidP="00C860B3">
    <w:pPr>
      <w:pStyle w:val="Header"/>
      <w:shd w:val="clear" w:color="auto" w:fill="548DD4"/>
      <w:jc w:val="center"/>
      <w:rPr>
        <w:color w:val="000000"/>
        <w:sz w:val="56"/>
        <w:szCs w:val="5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-266700</wp:posOffset>
          </wp:positionH>
          <wp:positionV relativeFrom="margin">
            <wp:posOffset>-1467485</wp:posOffset>
          </wp:positionV>
          <wp:extent cx="1219200" cy="1314450"/>
          <wp:effectExtent l="19050" t="0" r="0" b="0"/>
          <wp:wrapSquare wrapText="bothSides"/>
          <wp:docPr id="1" name="Picture 1" descr="POALAC-5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ALAC-5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2B32" w:rsidRPr="00C860B3">
      <w:rPr>
        <w:color w:val="000000"/>
        <w:sz w:val="56"/>
        <w:szCs w:val="56"/>
      </w:rPr>
      <w:t>PEACE OFFICERS ASSOCIATION</w:t>
    </w:r>
  </w:p>
  <w:p w:rsidR="00972B32" w:rsidRPr="00C860B3" w:rsidRDefault="00972B32" w:rsidP="00C860B3">
    <w:pPr>
      <w:pStyle w:val="Header"/>
      <w:shd w:val="clear" w:color="auto" w:fill="548DD4"/>
      <w:jc w:val="center"/>
      <w:rPr>
        <w:color w:val="000000"/>
        <w:sz w:val="56"/>
        <w:szCs w:val="56"/>
      </w:rPr>
    </w:pPr>
    <w:r w:rsidRPr="00C860B3">
      <w:rPr>
        <w:color w:val="000000"/>
        <w:sz w:val="56"/>
        <w:szCs w:val="56"/>
      </w:rPr>
      <w:t>OF</w:t>
    </w:r>
  </w:p>
  <w:p w:rsidR="00972B32" w:rsidRDefault="00972B32" w:rsidP="00C860B3">
    <w:pPr>
      <w:pStyle w:val="Header"/>
      <w:shd w:val="clear" w:color="auto" w:fill="548DD4"/>
      <w:jc w:val="center"/>
      <w:rPr>
        <w:color w:val="000000"/>
        <w:sz w:val="56"/>
        <w:szCs w:val="56"/>
      </w:rPr>
    </w:pPr>
    <w:r w:rsidRPr="00C860B3">
      <w:rPr>
        <w:color w:val="000000"/>
        <w:sz w:val="56"/>
        <w:szCs w:val="56"/>
      </w:rPr>
      <w:t>LOS ANGELES COUNTY</w:t>
    </w:r>
  </w:p>
  <w:p w:rsidR="00972B32" w:rsidRPr="00C860B3" w:rsidRDefault="00972B32" w:rsidP="00C860B3">
    <w:pPr>
      <w:pStyle w:val="Header"/>
      <w:shd w:val="clear" w:color="auto" w:fill="548DD4"/>
      <w:jc w:val="center"/>
      <w:rPr>
        <w:color w:val="000000"/>
        <w:sz w:val="56"/>
        <w:szCs w:val="56"/>
      </w:rPr>
    </w:pPr>
    <w:r>
      <w:rPr>
        <w:color w:val="000000"/>
        <w:sz w:val="56"/>
        <w:szCs w:val="56"/>
      </w:rPr>
      <w:t>PRESENTS: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90AA7"/>
    <w:multiLevelType w:val="hybridMultilevel"/>
    <w:tmpl w:val="9C8C2D8E"/>
    <w:lvl w:ilvl="0" w:tplc="C6B0C3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8A"/>
    <w:rsid w:val="000143DD"/>
    <w:rsid w:val="00016942"/>
    <w:rsid w:val="000C0A4F"/>
    <w:rsid w:val="001044C4"/>
    <w:rsid w:val="00151C41"/>
    <w:rsid w:val="00191159"/>
    <w:rsid w:val="00194AF5"/>
    <w:rsid w:val="001A42D1"/>
    <w:rsid w:val="001B550B"/>
    <w:rsid w:val="001F54FA"/>
    <w:rsid w:val="001F5D6B"/>
    <w:rsid w:val="00237FB1"/>
    <w:rsid w:val="0027624A"/>
    <w:rsid w:val="002804FC"/>
    <w:rsid w:val="0028594C"/>
    <w:rsid w:val="002F34A7"/>
    <w:rsid w:val="00335F8A"/>
    <w:rsid w:val="0041612F"/>
    <w:rsid w:val="00423499"/>
    <w:rsid w:val="004417BB"/>
    <w:rsid w:val="00450363"/>
    <w:rsid w:val="00452BA5"/>
    <w:rsid w:val="00454F4A"/>
    <w:rsid w:val="004949C2"/>
    <w:rsid w:val="004C23F4"/>
    <w:rsid w:val="00517B40"/>
    <w:rsid w:val="00527B5B"/>
    <w:rsid w:val="005307F7"/>
    <w:rsid w:val="00531BCB"/>
    <w:rsid w:val="0054533F"/>
    <w:rsid w:val="00554CDD"/>
    <w:rsid w:val="00580C7B"/>
    <w:rsid w:val="00587648"/>
    <w:rsid w:val="0058785C"/>
    <w:rsid w:val="00591F90"/>
    <w:rsid w:val="005A5EB0"/>
    <w:rsid w:val="00602C63"/>
    <w:rsid w:val="00625E2B"/>
    <w:rsid w:val="00630508"/>
    <w:rsid w:val="006706B3"/>
    <w:rsid w:val="00685E62"/>
    <w:rsid w:val="00692705"/>
    <w:rsid w:val="006B32E9"/>
    <w:rsid w:val="006D691F"/>
    <w:rsid w:val="00700917"/>
    <w:rsid w:val="00735677"/>
    <w:rsid w:val="00742A34"/>
    <w:rsid w:val="00777618"/>
    <w:rsid w:val="00780FF2"/>
    <w:rsid w:val="00793FAF"/>
    <w:rsid w:val="007B19F7"/>
    <w:rsid w:val="007E6C84"/>
    <w:rsid w:val="00830191"/>
    <w:rsid w:val="00830F38"/>
    <w:rsid w:val="00852559"/>
    <w:rsid w:val="00875DBF"/>
    <w:rsid w:val="00882996"/>
    <w:rsid w:val="00884116"/>
    <w:rsid w:val="008B12BE"/>
    <w:rsid w:val="008B64F7"/>
    <w:rsid w:val="008C30E5"/>
    <w:rsid w:val="008E142A"/>
    <w:rsid w:val="00934794"/>
    <w:rsid w:val="00944FD2"/>
    <w:rsid w:val="00950EC8"/>
    <w:rsid w:val="00972B32"/>
    <w:rsid w:val="0098125E"/>
    <w:rsid w:val="00983FA2"/>
    <w:rsid w:val="009920D2"/>
    <w:rsid w:val="009A4D98"/>
    <w:rsid w:val="009F6212"/>
    <w:rsid w:val="00A161CE"/>
    <w:rsid w:val="00A74F68"/>
    <w:rsid w:val="00A775BF"/>
    <w:rsid w:val="00A8105B"/>
    <w:rsid w:val="00A869E1"/>
    <w:rsid w:val="00A905BC"/>
    <w:rsid w:val="00A92711"/>
    <w:rsid w:val="00AB07CB"/>
    <w:rsid w:val="00AB72DE"/>
    <w:rsid w:val="00AC3C2C"/>
    <w:rsid w:val="00AC4005"/>
    <w:rsid w:val="00AD1DF5"/>
    <w:rsid w:val="00AF1995"/>
    <w:rsid w:val="00B03D8A"/>
    <w:rsid w:val="00B04550"/>
    <w:rsid w:val="00B32707"/>
    <w:rsid w:val="00B46CAB"/>
    <w:rsid w:val="00B94290"/>
    <w:rsid w:val="00B95A83"/>
    <w:rsid w:val="00BC0670"/>
    <w:rsid w:val="00BC4E1A"/>
    <w:rsid w:val="00BC6503"/>
    <w:rsid w:val="00BF2593"/>
    <w:rsid w:val="00C16B4C"/>
    <w:rsid w:val="00C41FEE"/>
    <w:rsid w:val="00C4797A"/>
    <w:rsid w:val="00C55B92"/>
    <w:rsid w:val="00C63940"/>
    <w:rsid w:val="00C860B3"/>
    <w:rsid w:val="00CA0135"/>
    <w:rsid w:val="00CB3CFA"/>
    <w:rsid w:val="00CE7804"/>
    <w:rsid w:val="00D26BD9"/>
    <w:rsid w:val="00D47594"/>
    <w:rsid w:val="00D65AB8"/>
    <w:rsid w:val="00DF54BC"/>
    <w:rsid w:val="00E272A6"/>
    <w:rsid w:val="00E45360"/>
    <w:rsid w:val="00E47E58"/>
    <w:rsid w:val="00E561FA"/>
    <w:rsid w:val="00E713F9"/>
    <w:rsid w:val="00E724EB"/>
    <w:rsid w:val="00EA3DE8"/>
    <w:rsid w:val="00EB0709"/>
    <w:rsid w:val="00EC1183"/>
    <w:rsid w:val="00EC1289"/>
    <w:rsid w:val="00EC356C"/>
    <w:rsid w:val="00EE32FB"/>
    <w:rsid w:val="00EF0EBD"/>
    <w:rsid w:val="00F10158"/>
    <w:rsid w:val="00F12BF8"/>
    <w:rsid w:val="00F241F9"/>
    <w:rsid w:val="00F7679F"/>
    <w:rsid w:val="00F93A46"/>
    <w:rsid w:val="00FA3A99"/>
    <w:rsid w:val="00FA5110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B8"/>
    <w:pPr>
      <w:spacing w:line="276" w:lineRule="auto"/>
    </w:pPr>
    <w:rPr>
      <w:b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016942"/>
    <w:pPr>
      <w:keepNext/>
      <w:jc w:val="center"/>
      <w:outlineLvl w:val="0"/>
    </w:pPr>
    <w:rPr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5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F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5F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F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35F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5F8A"/>
    <w:rPr>
      <w:rFonts w:cs="Times New Roman"/>
    </w:rPr>
  </w:style>
  <w:style w:type="character" w:styleId="Hyperlink">
    <w:name w:val="Hyperlink"/>
    <w:basedOn w:val="DefaultParagraphFont"/>
    <w:uiPriority w:val="99"/>
    <w:rsid w:val="00AC3C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37F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6942"/>
    <w:rPr>
      <w:b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B8"/>
    <w:pPr>
      <w:spacing w:line="276" w:lineRule="auto"/>
    </w:pPr>
    <w:rPr>
      <w:b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016942"/>
    <w:pPr>
      <w:keepNext/>
      <w:jc w:val="center"/>
      <w:outlineLvl w:val="0"/>
    </w:pPr>
    <w:rPr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5F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5F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5F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5F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35F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5F8A"/>
    <w:rPr>
      <w:rFonts w:cs="Times New Roman"/>
    </w:rPr>
  </w:style>
  <w:style w:type="character" w:styleId="Hyperlink">
    <w:name w:val="Hyperlink"/>
    <w:basedOn w:val="DefaultParagraphFont"/>
    <w:uiPriority w:val="99"/>
    <w:rsid w:val="00AC3C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37F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6942"/>
    <w:rPr>
      <w:b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ri.blackwell@poalac.onli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ala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C866-4F44-4AFF-B4C5-F21DD94F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CRUELTY EDUCATION AND INVESTIGATION TRAINING</vt:lpstr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CRUELTY EDUCATION AND INVESTIGATION TRAINING</dc:title>
  <dc:creator>Lori</dc:creator>
  <cp:lastModifiedBy>Lori Blackwell</cp:lastModifiedBy>
  <cp:revision>2</cp:revision>
  <cp:lastPrinted>2015-09-06T21:43:00Z</cp:lastPrinted>
  <dcterms:created xsi:type="dcterms:W3CDTF">2017-02-02T04:17:00Z</dcterms:created>
  <dcterms:modified xsi:type="dcterms:W3CDTF">2017-02-02T04:17:00Z</dcterms:modified>
</cp:coreProperties>
</file>